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F4783" w14:textId="77777777" w:rsidR="00103DC4" w:rsidRDefault="00103DC4" w:rsidP="00103DC4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single"/>
        </w:rPr>
        <w:t>STRUCTURE of Letters:</w:t>
      </w:r>
      <w:r w:rsidRPr="00EE5199">
        <w:rPr>
          <w:rFonts w:cstheme="minorHAnsi"/>
          <w:sz w:val="20"/>
          <w:szCs w:val="20"/>
        </w:rPr>
        <w:t xml:space="preserve">  </w:t>
      </w:r>
    </w:p>
    <w:p w14:paraId="3085ACFB" w14:textId="77777777" w:rsidR="00103DC4" w:rsidRDefault="00103DC4" w:rsidP="00103DC4">
      <w:pPr>
        <w:pStyle w:val="NoSpacing"/>
        <w:rPr>
          <w:rFonts w:cstheme="minorHAnsi"/>
          <w:sz w:val="20"/>
          <w:szCs w:val="20"/>
        </w:rPr>
      </w:pPr>
      <w:r w:rsidRPr="00BC481D">
        <w:rPr>
          <w:rFonts w:cstheme="minorHAnsi"/>
          <w:b/>
          <w:bCs/>
          <w:sz w:val="20"/>
          <w:szCs w:val="20"/>
        </w:rPr>
        <w:t>(1)</w:t>
      </w:r>
      <w:r w:rsidRPr="00EE5199">
        <w:rPr>
          <w:rFonts w:cstheme="minorHAnsi"/>
          <w:sz w:val="20"/>
          <w:szCs w:val="20"/>
        </w:rPr>
        <w:t xml:space="preserve"> </w:t>
      </w:r>
      <w:r w:rsidRPr="007E7096">
        <w:rPr>
          <w:rFonts w:cstheme="minorHAnsi"/>
          <w:b/>
          <w:bCs/>
          <w:sz w:val="20"/>
          <w:szCs w:val="20"/>
        </w:rPr>
        <w:t>ID speaker/</w:t>
      </w:r>
      <w:r w:rsidRPr="00EE5199">
        <w:rPr>
          <w:rFonts w:cstheme="minorHAnsi"/>
          <w:sz w:val="20"/>
          <w:szCs w:val="20"/>
        </w:rPr>
        <w:t xml:space="preserve">revealer (Christ): </w:t>
      </w:r>
    </w:p>
    <w:p w14:paraId="14707C36" w14:textId="77777777" w:rsidR="00103DC4" w:rsidRDefault="00103DC4" w:rsidP="00103DC4">
      <w:pPr>
        <w:pStyle w:val="NoSpacing"/>
        <w:rPr>
          <w:rFonts w:cstheme="minorHAnsi"/>
          <w:sz w:val="20"/>
          <w:szCs w:val="20"/>
        </w:rPr>
      </w:pPr>
      <w:r w:rsidRPr="00BC481D">
        <w:rPr>
          <w:rFonts w:cstheme="minorHAnsi"/>
          <w:b/>
          <w:bCs/>
          <w:sz w:val="20"/>
          <w:szCs w:val="20"/>
        </w:rPr>
        <w:t>(2)</w:t>
      </w:r>
      <w:r w:rsidRPr="00EE5199">
        <w:rPr>
          <w:rFonts w:cstheme="minorHAnsi"/>
          <w:sz w:val="20"/>
          <w:szCs w:val="20"/>
        </w:rPr>
        <w:t xml:space="preserve"> He says, “</w:t>
      </w:r>
      <w:r w:rsidRPr="007E7096">
        <w:rPr>
          <w:rFonts w:cstheme="minorHAnsi"/>
          <w:b/>
          <w:bCs/>
          <w:i/>
          <w:iCs/>
          <w:sz w:val="20"/>
          <w:szCs w:val="20"/>
        </w:rPr>
        <w:t>I know</w:t>
      </w:r>
      <w:r w:rsidRPr="00EE5199">
        <w:rPr>
          <w:rFonts w:cstheme="minorHAnsi"/>
          <w:i/>
          <w:iCs/>
          <w:sz w:val="20"/>
          <w:szCs w:val="20"/>
        </w:rPr>
        <w:t xml:space="preserve"> your situation”</w:t>
      </w:r>
      <w:r w:rsidRPr="00EE5199">
        <w:rPr>
          <w:rFonts w:cstheme="minorHAnsi"/>
          <w:sz w:val="20"/>
          <w:szCs w:val="20"/>
        </w:rPr>
        <w:t xml:space="preserve"> Le</w:t>
      </w:r>
      <w:r>
        <w:rPr>
          <w:rFonts w:cstheme="minorHAnsi"/>
          <w:sz w:val="20"/>
          <w:szCs w:val="20"/>
        </w:rPr>
        <w:t>t’s talk</w:t>
      </w:r>
      <w:r w:rsidRPr="00D0218B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                          </w:t>
      </w:r>
    </w:p>
    <w:p w14:paraId="339C27D6" w14:textId="27B366AE" w:rsidR="00103DC4" w:rsidRDefault="00103DC4" w:rsidP="00103DC4">
      <w:pPr>
        <w:pStyle w:val="NoSpacing"/>
        <w:rPr>
          <w:rFonts w:cstheme="minorHAnsi"/>
          <w:b/>
          <w:bCs/>
          <w:sz w:val="20"/>
          <w:szCs w:val="20"/>
        </w:rPr>
      </w:pPr>
      <w:r w:rsidRPr="00BC481D">
        <w:rPr>
          <w:rFonts w:cstheme="minorHAnsi"/>
          <w:b/>
          <w:bCs/>
          <w:sz w:val="20"/>
          <w:szCs w:val="20"/>
        </w:rPr>
        <w:t>(3)</w:t>
      </w:r>
      <w:r>
        <w:rPr>
          <w:rFonts w:cstheme="minorHAnsi"/>
          <w:sz w:val="20"/>
          <w:szCs w:val="20"/>
        </w:rPr>
        <w:t xml:space="preserve"> </w:t>
      </w:r>
      <w:r w:rsidRPr="007E7096">
        <w:rPr>
          <w:rFonts w:cstheme="minorHAnsi"/>
          <w:b/>
          <w:bCs/>
          <w:sz w:val="20"/>
          <w:szCs w:val="20"/>
        </w:rPr>
        <w:t>Evaluation of the Congregation</w:t>
      </w:r>
      <w:r>
        <w:rPr>
          <w:rFonts w:cstheme="minorHAnsi"/>
          <w:sz w:val="20"/>
          <w:szCs w:val="20"/>
        </w:rPr>
        <w:t xml:space="preserve"> </w:t>
      </w:r>
    </w:p>
    <w:p w14:paraId="0A3840C6" w14:textId="77777777" w:rsidR="00103DC4" w:rsidRDefault="00103DC4" w:rsidP="00103DC4">
      <w:pPr>
        <w:pStyle w:val="NoSpacing"/>
        <w:rPr>
          <w:rFonts w:cstheme="minorHAnsi"/>
          <w:sz w:val="20"/>
          <w:szCs w:val="20"/>
        </w:rPr>
      </w:pPr>
      <w:r w:rsidRPr="00BC481D">
        <w:rPr>
          <w:rFonts w:cstheme="minorHAnsi"/>
          <w:b/>
          <w:bCs/>
          <w:sz w:val="20"/>
          <w:szCs w:val="20"/>
        </w:rPr>
        <w:t xml:space="preserve">4) </w:t>
      </w:r>
      <w:r w:rsidRPr="007E7096">
        <w:rPr>
          <w:rFonts w:cstheme="minorHAnsi"/>
          <w:b/>
          <w:bCs/>
          <w:sz w:val="20"/>
          <w:szCs w:val="20"/>
        </w:rPr>
        <w:t>Word of Commendation:</w:t>
      </w:r>
      <w:r w:rsidRPr="00D0218B">
        <w:rPr>
          <w:rFonts w:cstheme="minorHAnsi"/>
          <w:sz w:val="20"/>
          <w:szCs w:val="20"/>
        </w:rPr>
        <w:t xml:space="preserve"> A word of encouragement to everyone</w:t>
      </w:r>
      <w:r>
        <w:rPr>
          <w:rFonts w:cstheme="minorHAnsi"/>
          <w:sz w:val="20"/>
          <w:szCs w:val="20"/>
        </w:rPr>
        <w:t>,</w:t>
      </w:r>
    </w:p>
    <w:p w14:paraId="41613EB0" w14:textId="77777777" w:rsidR="00103DC4" w:rsidRDefault="00103DC4" w:rsidP="00103DC4">
      <w:pPr>
        <w:pStyle w:val="NoSpacing"/>
        <w:rPr>
          <w:rFonts w:cstheme="minorHAnsi"/>
          <w:sz w:val="20"/>
          <w:szCs w:val="20"/>
        </w:rPr>
      </w:pPr>
      <w:r w:rsidRPr="00BC481D">
        <w:rPr>
          <w:rFonts w:cstheme="minorHAnsi"/>
          <w:b/>
          <w:bCs/>
          <w:sz w:val="20"/>
          <w:szCs w:val="20"/>
        </w:rPr>
        <w:t>(5)</w:t>
      </w:r>
      <w:r>
        <w:rPr>
          <w:rFonts w:cstheme="minorHAnsi"/>
          <w:sz w:val="20"/>
          <w:szCs w:val="20"/>
        </w:rPr>
        <w:t xml:space="preserve"> </w:t>
      </w:r>
      <w:r w:rsidRPr="007E7096">
        <w:rPr>
          <w:rFonts w:cstheme="minorHAnsi"/>
          <w:b/>
          <w:bCs/>
          <w:sz w:val="20"/>
          <w:szCs w:val="20"/>
        </w:rPr>
        <w:t>Word of Chastisement:</w:t>
      </w:r>
      <w:r>
        <w:rPr>
          <w:rFonts w:cstheme="minorHAnsi"/>
          <w:sz w:val="20"/>
          <w:szCs w:val="20"/>
        </w:rPr>
        <w:t xml:space="preserve"> Loving correction to behavior, </w:t>
      </w:r>
    </w:p>
    <w:p w14:paraId="2CB82A33" w14:textId="6AA31995" w:rsidR="00103DC4" w:rsidRDefault="00103DC4" w:rsidP="00103DC4">
      <w:pPr>
        <w:pStyle w:val="NoSpacing"/>
        <w:rPr>
          <w:rFonts w:cstheme="minorHAnsi"/>
          <w:sz w:val="20"/>
          <w:szCs w:val="20"/>
        </w:rPr>
      </w:pPr>
      <w:r w:rsidRPr="007E7096">
        <w:rPr>
          <w:rFonts w:cstheme="minorHAnsi"/>
          <w:b/>
          <w:bCs/>
          <w:sz w:val="20"/>
          <w:szCs w:val="20"/>
        </w:rPr>
        <w:t>(6) FORMULA:</w:t>
      </w:r>
      <w:r>
        <w:rPr>
          <w:rFonts w:cstheme="minorHAnsi"/>
          <w:b/>
          <w:bCs/>
          <w:sz w:val="20"/>
          <w:szCs w:val="20"/>
        </w:rPr>
        <w:t xml:space="preserve"> SHEMA: </w:t>
      </w:r>
      <w:r>
        <w:rPr>
          <w:rFonts w:cstheme="minorHAnsi"/>
          <w:sz w:val="20"/>
          <w:szCs w:val="20"/>
        </w:rPr>
        <w:t xml:space="preserve"> </w:t>
      </w:r>
      <w:r w:rsidR="00073EA5">
        <w:rPr>
          <w:rFonts w:cstheme="minorHAnsi"/>
          <w:sz w:val="20"/>
          <w:szCs w:val="20"/>
        </w:rPr>
        <w:t>“</w:t>
      </w:r>
      <w:r w:rsidRPr="00073EA5">
        <w:rPr>
          <w:rFonts w:cstheme="minorHAnsi"/>
          <w:i/>
          <w:iCs/>
          <w:sz w:val="20"/>
          <w:szCs w:val="20"/>
        </w:rPr>
        <w:t xml:space="preserve">He who has ears to </w:t>
      </w:r>
      <w:r w:rsidRPr="00073EA5">
        <w:rPr>
          <w:rFonts w:cstheme="minorHAnsi"/>
          <w:b/>
          <w:bCs/>
          <w:i/>
          <w:iCs/>
          <w:sz w:val="20"/>
          <w:szCs w:val="20"/>
        </w:rPr>
        <w:t>hear</w:t>
      </w:r>
      <w:r w:rsidRPr="00073EA5">
        <w:rPr>
          <w:rFonts w:cstheme="minorHAnsi"/>
          <w:i/>
          <w:iCs/>
          <w:sz w:val="20"/>
          <w:szCs w:val="20"/>
        </w:rPr>
        <w:t>, listen to the Spirit</w:t>
      </w:r>
      <w:r>
        <w:rPr>
          <w:rFonts w:cstheme="minorHAnsi"/>
          <w:sz w:val="20"/>
          <w:szCs w:val="20"/>
        </w:rPr>
        <w:t xml:space="preserve"> </w:t>
      </w:r>
      <w:r w:rsidR="00073EA5">
        <w:rPr>
          <w:rFonts w:cstheme="minorHAnsi"/>
          <w:sz w:val="20"/>
          <w:szCs w:val="20"/>
        </w:rPr>
        <w:t xml:space="preserve">.“ </w:t>
      </w:r>
      <w:r>
        <w:rPr>
          <w:rFonts w:cstheme="minorHAnsi"/>
          <w:sz w:val="20"/>
          <w:szCs w:val="20"/>
        </w:rPr>
        <w:t>(</w:t>
      </w:r>
      <w:r w:rsidRPr="004F2A4B">
        <w:rPr>
          <w:rFonts w:cstheme="minorHAnsi"/>
          <w:b/>
          <w:bCs/>
          <w:sz w:val="20"/>
          <w:szCs w:val="20"/>
          <w:u w:val="single"/>
        </w:rPr>
        <w:t>SHEMA</w:t>
      </w:r>
      <w:r>
        <w:rPr>
          <w:rFonts w:cstheme="minorHAnsi"/>
          <w:sz w:val="20"/>
          <w:szCs w:val="20"/>
        </w:rPr>
        <w:t>: D</w:t>
      </w:r>
      <w:proofErr w:type="spellStart"/>
      <w:r>
        <w:rPr>
          <w:rFonts w:cstheme="minorHAnsi"/>
          <w:sz w:val="20"/>
          <w:szCs w:val="20"/>
        </w:rPr>
        <w:t>eut</w:t>
      </w:r>
      <w:proofErr w:type="spellEnd"/>
      <w:r>
        <w:rPr>
          <w:rFonts w:cstheme="minorHAnsi"/>
          <w:sz w:val="20"/>
          <w:szCs w:val="20"/>
        </w:rPr>
        <w:t xml:space="preserve"> 6:4:  </w:t>
      </w:r>
      <w:r w:rsidRPr="004F2A4B">
        <w:rPr>
          <w:rFonts w:cstheme="minorHAnsi"/>
          <w:b/>
          <w:bCs/>
          <w:i/>
          <w:iCs/>
          <w:sz w:val="20"/>
          <w:szCs w:val="20"/>
          <w:u w:val="single"/>
        </w:rPr>
        <w:t xml:space="preserve">“Hear </w:t>
      </w:r>
      <w:r w:rsidRPr="004F2A4B">
        <w:rPr>
          <w:rFonts w:cstheme="minorHAnsi"/>
          <w:sz w:val="20"/>
          <w:szCs w:val="20"/>
        </w:rPr>
        <w:t>(Experience)</w:t>
      </w:r>
      <w:r w:rsidRPr="004F2A4B">
        <w:rPr>
          <w:rFonts w:cstheme="minorHAnsi"/>
          <w:i/>
          <w:iCs/>
          <w:sz w:val="20"/>
          <w:szCs w:val="20"/>
        </w:rPr>
        <w:t xml:space="preserve">, </w:t>
      </w:r>
      <w:r w:rsidR="00073EA5">
        <w:rPr>
          <w:rFonts w:cstheme="minorHAnsi"/>
          <w:i/>
          <w:iCs/>
          <w:sz w:val="20"/>
          <w:szCs w:val="20"/>
        </w:rPr>
        <w:t xml:space="preserve">      </w:t>
      </w:r>
      <w:r w:rsidRPr="004F2A4B">
        <w:rPr>
          <w:rFonts w:cstheme="minorHAnsi"/>
          <w:i/>
          <w:iCs/>
          <w:sz w:val="20"/>
          <w:szCs w:val="20"/>
        </w:rPr>
        <w:t>O Israel, the Lord our God, the Lord is one”.</w:t>
      </w:r>
      <w:r w:rsidRPr="004F2A4B">
        <w:rPr>
          <w:rFonts w:cstheme="minorHAnsi"/>
          <w:sz w:val="20"/>
          <w:szCs w:val="20"/>
        </w:rPr>
        <w:t xml:space="preserve"> He </w:t>
      </w:r>
      <w:proofErr w:type="gramStart"/>
      <w:r w:rsidRPr="004F2A4B">
        <w:rPr>
          <w:rFonts w:cstheme="minorHAnsi"/>
          <w:sz w:val="20"/>
          <w:szCs w:val="20"/>
        </w:rPr>
        <w:t>says</w:t>
      </w:r>
      <w:proofErr w:type="gramEnd"/>
      <w:r w:rsidRPr="004F2A4B">
        <w:rPr>
          <w:rFonts w:cstheme="minorHAnsi"/>
          <w:sz w:val="20"/>
          <w:szCs w:val="20"/>
        </w:rPr>
        <w:t xml:space="preserve"> “</w:t>
      </w:r>
      <w:r w:rsidRPr="004F2A4B">
        <w:rPr>
          <w:rFonts w:cstheme="minorHAnsi"/>
          <w:i/>
          <w:iCs/>
          <w:sz w:val="20"/>
          <w:szCs w:val="20"/>
        </w:rPr>
        <w:t xml:space="preserve">He who has ears to </w:t>
      </w:r>
      <w:r w:rsidRPr="004F2A4B">
        <w:rPr>
          <w:rFonts w:cstheme="minorHAnsi"/>
          <w:b/>
          <w:bCs/>
          <w:i/>
          <w:iCs/>
          <w:sz w:val="20"/>
          <w:szCs w:val="20"/>
        </w:rPr>
        <w:t>hear</w:t>
      </w:r>
      <w:r w:rsidRPr="004F2A4B">
        <w:rPr>
          <w:rFonts w:cstheme="minorHAnsi"/>
          <w:i/>
          <w:iCs/>
          <w:sz w:val="20"/>
          <w:szCs w:val="20"/>
        </w:rPr>
        <w:t xml:space="preserve">, let him </w:t>
      </w:r>
      <w:r w:rsidRPr="004F2A4B">
        <w:rPr>
          <w:rFonts w:cstheme="minorHAnsi"/>
          <w:b/>
          <w:bCs/>
          <w:i/>
          <w:iCs/>
          <w:sz w:val="20"/>
          <w:szCs w:val="20"/>
        </w:rPr>
        <w:t>hea</w:t>
      </w:r>
      <w:r w:rsidRPr="004F2A4B">
        <w:rPr>
          <w:rFonts w:cstheme="minorHAnsi"/>
          <w:i/>
          <w:iCs/>
          <w:sz w:val="20"/>
          <w:szCs w:val="20"/>
        </w:rPr>
        <w:t>r</w:t>
      </w:r>
      <w:r w:rsidRPr="004F2A4B">
        <w:rPr>
          <w:rFonts w:cstheme="minorHAnsi"/>
          <w:sz w:val="20"/>
          <w:szCs w:val="20"/>
        </w:rPr>
        <w:t xml:space="preserve"> </w:t>
      </w:r>
      <w:r w:rsidRPr="004F2A4B">
        <w:rPr>
          <w:rFonts w:cstheme="minorHAnsi"/>
          <w:i/>
          <w:iCs/>
          <w:sz w:val="20"/>
          <w:szCs w:val="20"/>
        </w:rPr>
        <w:t>what the Spirit is saying to the churches</w:t>
      </w:r>
      <w:r w:rsidRPr="004F2A4B">
        <w:rPr>
          <w:rFonts w:cstheme="minorHAnsi"/>
          <w:sz w:val="20"/>
          <w:szCs w:val="20"/>
        </w:rPr>
        <w:t>”</w:t>
      </w:r>
      <w:r>
        <w:rPr>
          <w:rFonts w:cstheme="minorHAnsi"/>
          <w:sz w:val="20"/>
          <w:szCs w:val="20"/>
        </w:rPr>
        <w:t xml:space="preserve">. </w:t>
      </w:r>
      <w:r w:rsidRPr="007E7096">
        <w:rPr>
          <w:rFonts w:cstheme="minorHAnsi"/>
          <w:b/>
          <w:bCs/>
          <w:sz w:val="20"/>
          <w:szCs w:val="20"/>
          <w:highlight w:val="lightGray"/>
        </w:rPr>
        <w:t>MESSAGE:</w:t>
      </w:r>
      <w:r>
        <w:rPr>
          <w:rFonts w:cstheme="minorHAnsi"/>
          <w:sz w:val="20"/>
          <w:szCs w:val="20"/>
        </w:rPr>
        <w:t xml:space="preserve"> Apply letters to your own progress at different stages of personal spiritual growth. </w:t>
      </w:r>
    </w:p>
    <w:p w14:paraId="1F199ACB" w14:textId="4AAEBDE7" w:rsidR="00103DC4" w:rsidRPr="00052A83" w:rsidRDefault="00103DC4" w:rsidP="00103DC4">
      <w:pPr>
        <w:pStyle w:val="NoSpacing"/>
        <w:rPr>
          <w:rFonts w:cstheme="minorHAnsi"/>
          <w:b/>
          <w:bCs/>
          <w:sz w:val="20"/>
          <w:szCs w:val="20"/>
        </w:rPr>
      </w:pPr>
      <w:r w:rsidRPr="00052A83">
        <w:rPr>
          <w:rFonts w:cstheme="minorHAnsi"/>
          <w:b/>
          <w:bCs/>
          <w:sz w:val="20"/>
          <w:szCs w:val="20"/>
        </w:rPr>
        <w:t>(7)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REWARD:</w:t>
      </w:r>
    </w:p>
    <w:p w14:paraId="0B0672E8" w14:textId="77777777" w:rsidR="00103DC4" w:rsidRDefault="00103DC4">
      <w:pPr>
        <w:rPr>
          <w:rFonts w:cstheme="minorHAnsi"/>
          <w:b/>
          <w:bCs/>
          <w:sz w:val="20"/>
          <w:szCs w:val="20"/>
        </w:rPr>
      </w:pPr>
    </w:p>
    <w:p w14:paraId="0042D608" w14:textId="77777777" w:rsidR="00103DC4" w:rsidRDefault="00103DC4">
      <w:pPr>
        <w:rPr>
          <w:rFonts w:cstheme="minorHAnsi"/>
          <w:b/>
          <w:bCs/>
          <w:sz w:val="20"/>
          <w:szCs w:val="20"/>
        </w:rPr>
      </w:pPr>
    </w:p>
    <w:p w14:paraId="269E7010" w14:textId="1172E834" w:rsidR="00103DC4" w:rsidRDefault="00103DC4">
      <w:pPr>
        <w:rPr>
          <w:rFonts w:cstheme="minorHAnsi"/>
          <w:b/>
          <w:bCs/>
          <w:sz w:val="20"/>
          <w:szCs w:val="20"/>
        </w:rPr>
      </w:pPr>
      <w:r w:rsidRPr="007E7096">
        <w:rPr>
          <w:rFonts w:cstheme="minorHAnsi"/>
          <w:b/>
          <w:bCs/>
          <w:sz w:val="20"/>
          <w:szCs w:val="20"/>
        </w:rPr>
        <w:t>(1)</w:t>
      </w:r>
      <w:r>
        <w:rPr>
          <w:rFonts w:cstheme="minorHAnsi"/>
          <w:sz w:val="20"/>
          <w:szCs w:val="20"/>
        </w:rPr>
        <w:t xml:space="preserve"> REVEALER: Jesus Christ (speaks within their everyday culture):  </w:t>
      </w:r>
      <w:r w:rsidRPr="007E7096">
        <w:rPr>
          <w:rFonts w:cstheme="minorHAnsi"/>
          <w:i/>
          <w:iCs/>
          <w:sz w:val="20"/>
          <w:szCs w:val="20"/>
        </w:rPr>
        <w:t xml:space="preserve">“To the angel of the church in Ephesus, write the words of Him who holds the </w:t>
      </w:r>
      <w:r w:rsidRPr="007E7096">
        <w:rPr>
          <w:rFonts w:cstheme="minorHAnsi"/>
          <w:b/>
          <w:bCs/>
          <w:i/>
          <w:iCs/>
          <w:sz w:val="20"/>
          <w:szCs w:val="20"/>
        </w:rPr>
        <w:t>seven stars</w:t>
      </w:r>
      <w:r w:rsidRPr="007E7096">
        <w:rPr>
          <w:rFonts w:cstheme="minorHAnsi"/>
          <w:i/>
          <w:iCs/>
          <w:sz w:val="20"/>
          <w:szCs w:val="20"/>
        </w:rPr>
        <w:t xml:space="preserve"> in HIS right hand, who walks among the </w:t>
      </w:r>
      <w:r w:rsidRPr="007E7096">
        <w:rPr>
          <w:rFonts w:cstheme="minorHAnsi"/>
          <w:b/>
          <w:bCs/>
          <w:i/>
          <w:iCs/>
          <w:sz w:val="20"/>
          <w:szCs w:val="20"/>
        </w:rPr>
        <w:t>seven golden lamps</w:t>
      </w:r>
      <w:r w:rsidRPr="007E7096">
        <w:rPr>
          <w:rFonts w:cstheme="minorHAnsi"/>
          <w:b/>
          <w:bCs/>
          <w:sz w:val="20"/>
          <w:szCs w:val="20"/>
        </w:rPr>
        <w:t xml:space="preserve">. </w:t>
      </w:r>
    </w:p>
    <w:p w14:paraId="0BE964D2" w14:textId="77777777" w:rsidR="00103DC4" w:rsidRDefault="00103DC4">
      <w:pPr>
        <w:rPr>
          <w:rFonts w:cstheme="minorHAnsi"/>
          <w:b/>
          <w:bCs/>
          <w:sz w:val="20"/>
          <w:szCs w:val="20"/>
        </w:rPr>
      </w:pPr>
      <w:r w:rsidRPr="007E7096">
        <w:rPr>
          <w:rFonts w:cstheme="minorHAnsi"/>
          <w:b/>
          <w:bCs/>
          <w:sz w:val="20"/>
          <w:szCs w:val="20"/>
        </w:rPr>
        <w:t>(2)</w:t>
      </w:r>
      <w:r w:rsidRPr="007E7096">
        <w:rPr>
          <w:rFonts w:cstheme="minorHAnsi"/>
          <w:i/>
          <w:iCs/>
          <w:sz w:val="20"/>
          <w:szCs w:val="20"/>
        </w:rPr>
        <w:t xml:space="preserve"> I know your works, your toil and your patient endurance, and </w:t>
      </w:r>
      <w:r w:rsidRPr="007E7096">
        <w:rPr>
          <w:rFonts w:cstheme="minorHAnsi"/>
          <w:b/>
          <w:bCs/>
          <w:sz w:val="20"/>
          <w:szCs w:val="20"/>
        </w:rPr>
        <w:t>(</w:t>
      </w:r>
    </w:p>
    <w:p w14:paraId="4E88A9EB" w14:textId="77777777" w:rsidR="00103DC4" w:rsidRDefault="00103DC4">
      <w:pPr>
        <w:rPr>
          <w:rFonts w:cstheme="minorHAnsi"/>
          <w:sz w:val="20"/>
          <w:szCs w:val="20"/>
        </w:rPr>
      </w:pPr>
      <w:r w:rsidRPr="007E7096">
        <w:rPr>
          <w:rFonts w:cstheme="minorHAnsi"/>
          <w:b/>
          <w:bCs/>
          <w:sz w:val="20"/>
          <w:szCs w:val="20"/>
        </w:rPr>
        <w:t>3</w:t>
      </w:r>
      <w:r w:rsidRPr="007E7096">
        <w:rPr>
          <w:rFonts w:cstheme="minorHAnsi"/>
          <w:i/>
          <w:iCs/>
          <w:sz w:val="20"/>
          <w:szCs w:val="20"/>
        </w:rPr>
        <w:t>) how you cannot bear evil men but have tested those who call themselves apostles but or not and found them to be false.</w:t>
      </w:r>
      <w:r>
        <w:rPr>
          <w:rFonts w:cstheme="minorHAnsi"/>
          <w:sz w:val="20"/>
          <w:szCs w:val="20"/>
        </w:rPr>
        <w:t>(</w:t>
      </w:r>
    </w:p>
    <w:p w14:paraId="4181FA0B" w14:textId="77777777" w:rsidR="00103DC4" w:rsidRDefault="00103DC4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4)</w:t>
      </w:r>
      <w:r w:rsidRPr="007E7096">
        <w:rPr>
          <w:rFonts w:cstheme="minorHAnsi"/>
          <w:i/>
          <w:iCs/>
          <w:sz w:val="20"/>
          <w:szCs w:val="20"/>
        </w:rPr>
        <w:t xml:space="preserve"> I know you are enduring patiently and bearing up for my namesake, and you have not grown weary</w:t>
      </w:r>
      <w:r>
        <w:rPr>
          <w:rFonts w:cstheme="minorHAnsi"/>
          <w:i/>
          <w:iCs/>
          <w:sz w:val="20"/>
          <w:szCs w:val="20"/>
        </w:rPr>
        <w:t>.</w:t>
      </w:r>
    </w:p>
    <w:p w14:paraId="7E6C2D1F" w14:textId="77777777" w:rsidR="00103DC4" w:rsidRDefault="00103DC4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(5)</w:t>
      </w:r>
      <w:r w:rsidRPr="007E7096">
        <w:rPr>
          <w:rFonts w:cstheme="minorHAnsi"/>
          <w:i/>
          <w:iCs/>
          <w:sz w:val="20"/>
          <w:szCs w:val="20"/>
        </w:rPr>
        <w:t xml:space="preserve"> </w:t>
      </w:r>
      <w:r w:rsidRPr="007E7096">
        <w:rPr>
          <w:rFonts w:cstheme="minorHAnsi"/>
          <w:sz w:val="20"/>
          <w:szCs w:val="20"/>
        </w:rPr>
        <w:t>“</w:t>
      </w:r>
      <w:r w:rsidRPr="007E7096">
        <w:rPr>
          <w:rFonts w:cstheme="minorHAnsi"/>
          <w:i/>
          <w:iCs/>
          <w:sz w:val="20"/>
          <w:szCs w:val="20"/>
        </w:rPr>
        <w:t xml:space="preserve">For I have this against you that you have abandoned the </w:t>
      </w:r>
      <w:r w:rsidRPr="007E7096">
        <w:rPr>
          <w:rFonts w:cstheme="minorHAnsi"/>
          <w:i/>
          <w:iCs/>
          <w:sz w:val="20"/>
          <w:szCs w:val="20"/>
          <w:u w:val="single"/>
        </w:rPr>
        <w:t>love you had at first</w:t>
      </w:r>
      <w:r w:rsidRPr="007E7096">
        <w:rPr>
          <w:rFonts w:cstheme="minorHAnsi"/>
          <w:i/>
          <w:iCs/>
          <w:sz w:val="20"/>
          <w:szCs w:val="20"/>
        </w:rPr>
        <w:t>.</w:t>
      </w:r>
    </w:p>
    <w:p w14:paraId="413C77D7" w14:textId="77777777" w:rsidR="00103DC4" w:rsidRDefault="00103DC4">
      <w:pPr>
        <w:rPr>
          <w:rFonts w:cstheme="minorHAnsi"/>
          <w:sz w:val="20"/>
          <w:szCs w:val="20"/>
        </w:rPr>
      </w:pPr>
      <w:r w:rsidRPr="007E7096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(6) FORMULA: </w:t>
      </w:r>
      <w:r w:rsidRPr="007E7096">
        <w:rPr>
          <w:rFonts w:cstheme="minorHAnsi"/>
          <w:i/>
          <w:iCs/>
          <w:sz w:val="20"/>
          <w:szCs w:val="20"/>
        </w:rPr>
        <w:t xml:space="preserve">Remember, then from what you have fallen, repent and do the </w:t>
      </w:r>
      <w:proofErr w:type="gramStart"/>
      <w:r w:rsidRPr="007E7096">
        <w:rPr>
          <w:rFonts w:cstheme="minorHAnsi"/>
          <w:i/>
          <w:iCs/>
          <w:sz w:val="20"/>
          <w:szCs w:val="20"/>
        </w:rPr>
        <w:t>works</w:t>
      </w:r>
      <w:proofErr w:type="gramEnd"/>
      <w:r w:rsidRPr="007E7096">
        <w:rPr>
          <w:rFonts w:cstheme="minorHAnsi"/>
          <w:i/>
          <w:iCs/>
          <w:sz w:val="20"/>
          <w:szCs w:val="20"/>
        </w:rPr>
        <w:t xml:space="preserve"> you did at first. If not, I will come to </w:t>
      </w:r>
      <w:r w:rsidRPr="007E7096">
        <w:rPr>
          <w:rFonts w:cstheme="minorHAnsi"/>
          <w:i/>
          <w:iCs/>
          <w:sz w:val="20"/>
          <w:szCs w:val="20"/>
          <w:u w:val="single"/>
        </w:rPr>
        <w:t>remove your lampstand from its place, unless you repent</w:t>
      </w:r>
      <w:r w:rsidRPr="007E7096">
        <w:rPr>
          <w:rFonts w:cstheme="minorHAnsi"/>
          <w:i/>
          <w:iCs/>
          <w:sz w:val="20"/>
          <w:szCs w:val="20"/>
        </w:rPr>
        <w:t>. Yet this you have in your favor, you hate the works of the</w:t>
      </w:r>
      <w:r>
        <w:rPr>
          <w:rFonts w:cstheme="minorHAnsi"/>
          <w:i/>
          <w:iCs/>
          <w:sz w:val="20"/>
          <w:szCs w:val="20"/>
        </w:rPr>
        <w:t xml:space="preserve"> Nicolaitans</w:t>
      </w:r>
      <w:r w:rsidRPr="007E7096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  <w:vertAlign w:val="superscript"/>
        </w:rPr>
        <w:t>2</w:t>
      </w:r>
      <w:r w:rsidRPr="007E7096">
        <w:rPr>
          <w:rFonts w:cstheme="minorHAnsi"/>
          <w:i/>
          <w:iCs/>
          <w:sz w:val="20"/>
          <w:szCs w:val="20"/>
        </w:rPr>
        <w:t xml:space="preserve">, which I also hate. He who has an ear, let him </w:t>
      </w:r>
      <w:r w:rsidRPr="007E7096">
        <w:rPr>
          <w:rFonts w:cstheme="minorHAnsi"/>
          <w:i/>
          <w:iCs/>
          <w:sz w:val="20"/>
          <w:szCs w:val="20"/>
          <w:u w:val="single"/>
        </w:rPr>
        <w:t>hear</w:t>
      </w:r>
      <w:r w:rsidRPr="007E7096">
        <w:rPr>
          <w:rFonts w:cstheme="minorHAnsi"/>
          <w:i/>
          <w:iCs/>
          <w:sz w:val="20"/>
          <w:szCs w:val="20"/>
        </w:rPr>
        <w:t xml:space="preserve"> what the Spirit says to the churches</w:t>
      </w:r>
      <w:r w:rsidRPr="007E7096">
        <w:rPr>
          <w:rFonts w:cstheme="minorHAnsi"/>
          <w:sz w:val="20"/>
          <w:szCs w:val="20"/>
        </w:rPr>
        <w:t xml:space="preserve">,” </w:t>
      </w:r>
    </w:p>
    <w:p w14:paraId="382C5A6D" w14:textId="170BF82C" w:rsidR="00103DC4" w:rsidRDefault="00103DC4">
      <w:r w:rsidRPr="00052A83">
        <w:rPr>
          <w:rFonts w:cstheme="minorHAnsi"/>
          <w:b/>
          <w:bCs/>
          <w:sz w:val="20"/>
          <w:szCs w:val="20"/>
        </w:rPr>
        <w:t>(7) REWARD</w:t>
      </w:r>
      <w:r w:rsidRPr="007E7096">
        <w:rPr>
          <w:rFonts w:cstheme="minorHAnsi"/>
          <w:sz w:val="20"/>
          <w:szCs w:val="20"/>
        </w:rPr>
        <w:t xml:space="preserve">:  </w:t>
      </w:r>
      <w:r w:rsidRPr="007E7096">
        <w:rPr>
          <w:rFonts w:cstheme="minorHAnsi"/>
          <w:i/>
          <w:iCs/>
          <w:sz w:val="20"/>
          <w:szCs w:val="20"/>
        </w:rPr>
        <w:t>“To him who conquers I will grant to eat of the tree of life</w:t>
      </w:r>
      <w:r w:rsidRPr="007E7096">
        <w:rPr>
          <w:rFonts w:cstheme="minorHAnsi"/>
          <w:sz w:val="20"/>
          <w:szCs w:val="20"/>
        </w:rPr>
        <w:t xml:space="preserve">”, </w:t>
      </w:r>
      <w:r w:rsidRPr="007E7096">
        <w:rPr>
          <w:rFonts w:cstheme="minorHAnsi"/>
          <w:i/>
          <w:iCs/>
          <w:sz w:val="20"/>
          <w:szCs w:val="20"/>
        </w:rPr>
        <w:t>which is in the paradise of God</w:t>
      </w:r>
      <w:r w:rsidRPr="007E7096">
        <w:rPr>
          <w:rFonts w:cstheme="minorHAnsi"/>
          <w:sz w:val="20"/>
          <w:szCs w:val="20"/>
        </w:rPr>
        <w:t>.”</w:t>
      </w:r>
    </w:p>
    <w:sectPr w:rsidR="0010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C4"/>
    <w:rsid w:val="00073EA5"/>
    <w:rsid w:val="00103DC4"/>
    <w:rsid w:val="00225596"/>
    <w:rsid w:val="003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047A"/>
  <w15:chartTrackingRefBased/>
  <w15:docId w15:val="{BC2E3EDE-2BD0-4A3D-970D-D6D362B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Freeland</dc:creator>
  <cp:keywords/>
  <dc:description/>
  <cp:lastModifiedBy>Wanda Freeland</cp:lastModifiedBy>
  <cp:revision>2</cp:revision>
  <cp:lastPrinted>2024-06-22T21:12:00Z</cp:lastPrinted>
  <dcterms:created xsi:type="dcterms:W3CDTF">2023-03-29T14:48:00Z</dcterms:created>
  <dcterms:modified xsi:type="dcterms:W3CDTF">2024-06-22T21:12:00Z</dcterms:modified>
</cp:coreProperties>
</file>